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474D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设备价格调研清单</w:t>
      </w:r>
    </w:p>
    <w:p w14:paraId="34A8811A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372DBED3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1血库专用离心机</w:t>
      </w:r>
    </w:p>
    <w:p w14:paraId="4C15252B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2血库卡式离心机</w:t>
      </w:r>
    </w:p>
    <w:p w14:paraId="3B8A649F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3血库卡式孵育器</w:t>
      </w:r>
    </w:p>
    <w:p w14:paraId="013F6945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4血库恒温循环解冻箱</w:t>
      </w:r>
    </w:p>
    <w:p w14:paraId="4C203F17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5血库血液冷藏冰箱</w:t>
      </w:r>
    </w:p>
    <w:p w14:paraId="21A6CF28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6骨科、脑科多功能电钻</w:t>
      </w:r>
    </w:p>
    <w:p w14:paraId="56759E9E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7蒸发量80KG/H电热蒸发器</w:t>
      </w:r>
    </w:p>
    <w:p w14:paraId="34480C5A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8皮肤科光谱仪</w:t>
      </w:r>
      <w:bookmarkStart w:id="0" w:name="_GoBack"/>
      <w:bookmarkEnd w:id="0"/>
    </w:p>
    <w:p w14:paraId="58FA18C1">
      <w:pPr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86524"/>
    <w:rsid w:val="5AE50380"/>
    <w:rsid w:val="766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77</Characters>
  <Lines>0</Lines>
  <Paragraphs>0</Paragraphs>
  <TotalTime>22</TotalTime>
  <ScaleCrop>false</ScaleCrop>
  <LinksUpToDate>false</LinksUpToDate>
  <CharactersWithSpaces>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2025-08-27T02:54:00Z</dcterms:created>
  <dc:creator>45359</dc:creator>
  <cp:lastModifiedBy>㊣【活彻底 】</cp:lastModifiedBy>
  <dcterms:modified xsi:type="dcterms:W3CDTF">2025-08-28T03:07:55Z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eyJoZGlkIjoiYzA1ZWZjNTZiMzY1Y2VlMzRmMGQ1ZDg1NDM5OTFkN2UiLCJ1c2VySWQiOiIzNjg5Mjg0MzQifQ==</vt:lpwstr>
  </property>
  <property fmtid="{D5CDD505-2E9C-101B-9397-08002B2CF9AE}" pid="4" name="ICV">
    <vt:lpwstr>A336B76194934806857DF617EC3C0976_12</vt:lpwstr>
  </property>
</Properties>
</file>