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2C" w:rsidRPr="0071292C" w:rsidRDefault="0071292C" w:rsidP="0071292C">
      <w:pPr>
        <w:widowControl/>
        <w:shd w:val="clear" w:color="auto" w:fill="FFFFFF"/>
        <w:spacing w:line="560" w:lineRule="atLeast"/>
        <w:ind w:firstLine="420"/>
        <w:jc w:val="left"/>
        <w:rPr>
          <w:rFonts w:asciiTheme="minorEastAsia" w:hAnsiTheme="minorEastAsia" w:cs="宋体"/>
          <w:b/>
          <w:kern w:val="0"/>
          <w:sz w:val="24"/>
          <w:szCs w:val="30"/>
          <w:bdr w:val="none" w:sz="0" w:space="0" w:color="auto" w:frame="1"/>
          <w:shd w:val="clear" w:color="auto" w:fill="FFFFFF"/>
        </w:rPr>
      </w:pPr>
      <w:r w:rsidRPr="0071292C">
        <w:rPr>
          <w:rFonts w:asciiTheme="minorEastAsia" w:hAnsiTheme="minorEastAsia" w:cs="宋体" w:hint="eastAsia"/>
          <w:b/>
          <w:kern w:val="0"/>
          <w:sz w:val="24"/>
          <w:szCs w:val="30"/>
          <w:bdr w:val="none" w:sz="0" w:space="0" w:color="auto" w:frame="1"/>
          <w:shd w:val="clear" w:color="auto" w:fill="FFFFFF"/>
        </w:rPr>
        <w:t>附件</w:t>
      </w:r>
      <w:r w:rsidR="002A6A8D">
        <w:rPr>
          <w:rFonts w:asciiTheme="minorEastAsia" w:hAnsiTheme="minorEastAsia" w:cs="宋体" w:hint="eastAsia"/>
          <w:b/>
          <w:kern w:val="0"/>
          <w:sz w:val="24"/>
          <w:szCs w:val="30"/>
          <w:bdr w:val="none" w:sz="0" w:space="0" w:color="auto" w:frame="1"/>
          <w:shd w:val="clear" w:color="auto" w:fill="FFFFFF"/>
        </w:rPr>
        <w:t>2</w:t>
      </w:r>
      <w:r w:rsidRPr="0071292C">
        <w:rPr>
          <w:rFonts w:asciiTheme="minorEastAsia" w:hAnsiTheme="minorEastAsia" w:cs="宋体" w:hint="eastAsia"/>
          <w:b/>
          <w:kern w:val="0"/>
          <w:sz w:val="24"/>
          <w:szCs w:val="30"/>
          <w:bdr w:val="none" w:sz="0" w:space="0" w:color="auto" w:frame="1"/>
          <w:shd w:val="clear" w:color="auto" w:fill="FFFFFF"/>
        </w:rPr>
        <w:t>：</w:t>
      </w:r>
    </w:p>
    <w:p w:rsidR="0071292C" w:rsidRDefault="0071292C" w:rsidP="00477F0E">
      <w:pPr>
        <w:widowControl/>
        <w:shd w:val="clear" w:color="auto" w:fill="FFFFFF"/>
        <w:spacing w:line="560" w:lineRule="atLeast"/>
        <w:ind w:firstLine="420"/>
        <w:jc w:val="center"/>
        <w:rPr>
          <w:rFonts w:asciiTheme="minorEastAsia" w:hAnsiTheme="minorEastAsia" w:cs="宋体"/>
          <w:kern w:val="0"/>
          <w:sz w:val="32"/>
          <w:szCs w:val="30"/>
          <w:bdr w:val="none" w:sz="0" w:space="0" w:color="auto" w:frame="1"/>
          <w:shd w:val="clear" w:color="auto" w:fill="FFFFFF"/>
        </w:rPr>
      </w:pPr>
    </w:p>
    <w:p w:rsidR="00CA20A9" w:rsidRPr="00DC0362" w:rsidRDefault="00CA20A9" w:rsidP="00CA20A9">
      <w:pPr>
        <w:widowControl/>
        <w:shd w:val="clear" w:color="auto" w:fill="F4FAFF"/>
        <w:spacing w:before="180" w:after="75" w:line="345" w:lineRule="atLeast"/>
        <w:jc w:val="center"/>
        <w:outlineLvl w:val="0"/>
        <w:rPr>
          <w:rFonts w:ascii="Simsun" w:eastAsia="宋体" w:hAnsi="Simsun" w:cs="宋体" w:hint="eastAsia"/>
          <w:b/>
          <w:bCs/>
          <w:color w:val="333333"/>
          <w:kern w:val="36"/>
          <w:sz w:val="48"/>
          <w:szCs w:val="48"/>
        </w:rPr>
      </w:pPr>
      <w:r>
        <w:rPr>
          <w:rFonts w:ascii="Simsun" w:eastAsia="宋体" w:hAnsi="Simsun" w:cs="宋体"/>
          <w:b/>
          <w:bCs/>
          <w:color w:val="333333"/>
          <w:kern w:val="36"/>
          <w:sz w:val="29"/>
          <w:szCs w:val="29"/>
        </w:rPr>
        <w:t>201</w:t>
      </w:r>
      <w:r>
        <w:rPr>
          <w:rFonts w:ascii="Simsun" w:eastAsia="宋体" w:hAnsi="Simsun" w:cs="宋体" w:hint="eastAsia"/>
          <w:b/>
          <w:bCs/>
          <w:color w:val="333333"/>
          <w:kern w:val="36"/>
          <w:sz w:val="29"/>
          <w:szCs w:val="29"/>
        </w:rPr>
        <w:t>8</w:t>
      </w:r>
      <w:r w:rsidRPr="00DC0362">
        <w:rPr>
          <w:rFonts w:ascii="Simsun" w:eastAsia="宋体" w:hAnsi="Simsun" w:cs="宋体"/>
          <w:b/>
          <w:bCs/>
          <w:color w:val="333333"/>
          <w:kern w:val="36"/>
          <w:sz w:val="29"/>
          <w:szCs w:val="29"/>
        </w:rPr>
        <w:t>年开封市陇海医院公开招聘工作人员</w:t>
      </w:r>
      <w:r w:rsidRPr="00DC0362">
        <w:rPr>
          <w:rFonts w:ascii="Simsun" w:eastAsia="宋体" w:hAnsi="Simsun" w:cs="宋体"/>
          <w:b/>
          <w:bCs/>
          <w:color w:val="333333"/>
          <w:kern w:val="36"/>
          <w:sz w:val="29"/>
          <w:szCs w:val="29"/>
        </w:rPr>
        <w:t>(</w:t>
      </w:r>
      <w:r w:rsidRPr="00DC0362">
        <w:rPr>
          <w:rFonts w:ascii="Simsun" w:eastAsia="宋体" w:hAnsi="Simsun" w:cs="宋体"/>
          <w:b/>
          <w:bCs/>
          <w:color w:val="333333"/>
          <w:kern w:val="36"/>
          <w:sz w:val="29"/>
          <w:szCs w:val="29"/>
        </w:rPr>
        <w:t>人事代理</w:t>
      </w:r>
      <w:r w:rsidRPr="00DC0362">
        <w:rPr>
          <w:rFonts w:ascii="Simsun" w:eastAsia="宋体" w:hAnsi="Simsun" w:cs="宋体"/>
          <w:b/>
          <w:bCs/>
          <w:color w:val="333333"/>
          <w:kern w:val="36"/>
          <w:sz w:val="29"/>
          <w:szCs w:val="29"/>
        </w:rPr>
        <w:t>)</w:t>
      </w:r>
      <w:r>
        <w:rPr>
          <w:rFonts w:ascii="Simsun" w:eastAsia="宋体" w:hAnsi="Simsun" w:cs="宋体" w:hint="eastAsia"/>
          <w:b/>
          <w:bCs/>
          <w:color w:val="333333"/>
          <w:kern w:val="36"/>
          <w:sz w:val="29"/>
          <w:szCs w:val="29"/>
        </w:rPr>
        <w:t>工作方案</w:t>
      </w:r>
    </w:p>
    <w:p w:rsidR="00B255B5" w:rsidRPr="00CA20A9" w:rsidRDefault="00B255B5" w:rsidP="00477F0E">
      <w:pPr>
        <w:widowControl/>
        <w:shd w:val="clear" w:color="auto" w:fill="FFFFFF"/>
        <w:spacing w:line="560" w:lineRule="atLeast"/>
        <w:ind w:firstLine="420"/>
        <w:jc w:val="center"/>
        <w:rPr>
          <w:rFonts w:asciiTheme="minorEastAsia" w:hAnsiTheme="minorEastAsia" w:cs="宋体"/>
          <w:kern w:val="0"/>
          <w:sz w:val="32"/>
          <w:szCs w:val="30"/>
          <w:bdr w:val="none" w:sz="0" w:space="0" w:color="auto" w:frame="1"/>
          <w:shd w:val="clear" w:color="auto" w:fill="FFFFFF"/>
        </w:rPr>
      </w:pPr>
    </w:p>
    <w:p w:rsidR="00B255B5" w:rsidRPr="00522933" w:rsidRDefault="00B255B5" w:rsidP="00561EAE">
      <w:pPr>
        <w:widowControl/>
        <w:shd w:val="clear" w:color="auto" w:fill="FFFFFF"/>
        <w:spacing w:line="560" w:lineRule="atLeast"/>
        <w:ind w:firstLine="420"/>
        <w:jc w:val="left"/>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根据工作需要，经开封市卫生和计划生育委员会研究，2018年开封市陇海医院公开招聘39名工作人员，现将招聘简章公布如下：</w:t>
      </w:r>
    </w:p>
    <w:p w:rsidR="002F77E9" w:rsidRPr="00522933" w:rsidRDefault="002F77E9" w:rsidP="00561EAE">
      <w:pPr>
        <w:widowControl/>
        <w:shd w:val="clear" w:color="auto" w:fill="FFFFFF"/>
        <w:spacing w:line="560" w:lineRule="atLeast"/>
        <w:ind w:firstLine="420"/>
        <w:jc w:val="left"/>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一、</w:t>
      </w:r>
      <w:r w:rsidRPr="00522933">
        <w:rPr>
          <w:rFonts w:asciiTheme="minorEastAsia" w:eastAsia="仿宋_GB2312" w:hAnsiTheme="minorEastAsia" w:cs="宋体" w:hint="eastAsia"/>
          <w:color w:val="333333"/>
          <w:kern w:val="0"/>
          <w:sz w:val="28"/>
          <w:szCs w:val="28"/>
          <w:bdr w:val="none" w:sz="0" w:space="0" w:color="auto" w:frame="1"/>
          <w:shd w:val="clear" w:color="auto" w:fill="FFFFFF"/>
        </w:rPr>
        <w:t> </w:t>
      </w:r>
      <w:r w:rsidRPr="00522933">
        <w:rPr>
          <w:rFonts w:ascii="仿宋_GB2312" w:eastAsia="仿宋_GB2312" w:hAnsiTheme="minorEastAsia" w:cs="宋体" w:hint="eastAsia"/>
          <w:color w:val="333333"/>
          <w:kern w:val="0"/>
          <w:sz w:val="28"/>
          <w:szCs w:val="28"/>
          <w:bdr w:val="none" w:sz="0" w:space="0" w:color="auto" w:frame="1"/>
          <w:shd w:val="clear" w:color="auto" w:fill="FFFFFF"/>
        </w:rPr>
        <w:t>招聘对象</w:t>
      </w:r>
    </w:p>
    <w:p w:rsidR="002F77E9" w:rsidRPr="00522933" w:rsidRDefault="002F77E9" w:rsidP="00522933">
      <w:pPr>
        <w:ind w:firstLineChars="200" w:firstLine="560"/>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全日制大专及以上学历毕业生。我省全日制高级技工学校和技师学院取得高级工、预备技师（技师）职业资格的毕业生，可分别按大专、本科学历报考工勤岗位。</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二、招聘岗位的名额、专业、学历等资格要求</w:t>
      </w:r>
      <w:r w:rsidR="00FA45A6">
        <w:rPr>
          <w:rFonts w:ascii="仿宋_GB2312" w:eastAsia="仿宋_GB2312" w:hAnsiTheme="minorEastAsia" w:cs="宋体" w:hint="eastAsia"/>
          <w:color w:val="333333"/>
          <w:kern w:val="0"/>
          <w:sz w:val="28"/>
          <w:szCs w:val="28"/>
          <w:bdr w:val="none" w:sz="0" w:space="0" w:color="auto" w:frame="1"/>
          <w:shd w:val="clear" w:color="auto" w:fill="FFFFFF"/>
        </w:rPr>
        <w:t>详见招聘岗位计划表。</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三、报考条件</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（一）具有中华人民共和国国籍；</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（二）遵守宪法和法律；</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（三）具有良好的品行；</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（四）年龄应符合各专业岗位要求。截止日期以2018年1月1日为准。例如：2</w:t>
      </w:r>
      <w:r w:rsidR="003C4913" w:rsidRPr="00522933">
        <w:rPr>
          <w:rFonts w:ascii="仿宋_GB2312" w:eastAsia="仿宋_GB2312" w:hAnsiTheme="minorEastAsia" w:cs="宋体" w:hint="eastAsia"/>
          <w:color w:val="333333"/>
          <w:kern w:val="0"/>
          <w:sz w:val="28"/>
          <w:szCs w:val="28"/>
          <w:bdr w:val="none" w:sz="0" w:space="0" w:color="auto" w:frame="1"/>
          <w:shd w:val="clear" w:color="auto" w:fill="FFFFFF"/>
        </w:rPr>
        <w:t>6</w:t>
      </w:r>
      <w:r w:rsidRPr="00522933">
        <w:rPr>
          <w:rFonts w:ascii="仿宋_GB2312" w:eastAsia="仿宋_GB2312" w:hAnsiTheme="minorEastAsia" w:cs="宋体" w:hint="eastAsia"/>
          <w:color w:val="333333"/>
          <w:kern w:val="0"/>
          <w:sz w:val="28"/>
          <w:szCs w:val="28"/>
          <w:bdr w:val="none" w:sz="0" w:space="0" w:color="auto" w:frame="1"/>
          <w:shd w:val="clear" w:color="auto" w:fill="FFFFFF"/>
        </w:rPr>
        <w:t>周岁以下是指199</w:t>
      </w:r>
      <w:r w:rsidR="003C4913" w:rsidRPr="00522933">
        <w:rPr>
          <w:rFonts w:ascii="仿宋_GB2312" w:eastAsia="仿宋_GB2312" w:hAnsiTheme="minorEastAsia" w:cs="宋体" w:hint="eastAsia"/>
          <w:color w:val="333333"/>
          <w:kern w:val="0"/>
          <w:sz w:val="28"/>
          <w:szCs w:val="28"/>
          <w:bdr w:val="none" w:sz="0" w:space="0" w:color="auto" w:frame="1"/>
          <w:shd w:val="clear" w:color="auto" w:fill="FFFFFF"/>
        </w:rPr>
        <w:t>2</w:t>
      </w:r>
      <w:r w:rsidRPr="00522933">
        <w:rPr>
          <w:rFonts w:ascii="仿宋_GB2312" w:eastAsia="仿宋_GB2312" w:hAnsiTheme="minorEastAsia" w:cs="宋体" w:hint="eastAsia"/>
          <w:color w:val="333333"/>
          <w:kern w:val="0"/>
          <w:sz w:val="28"/>
          <w:szCs w:val="28"/>
          <w:bdr w:val="none" w:sz="0" w:space="0" w:color="auto" w:frame="1"/>
          <w:shd w:val="clear" w:color="auto" w:fill="FFFFFF"/>
        </w:rPr>
        <w:t>年1月1日以后出生，30周岁以下是指1988年1月1日以后出生，依此类推；</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（五）符合拟招聘岗位要求的学历、专业或技能条件；</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（六）适应岗位要求的身体条件；</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（七）符合拟招聘岗位要求的其他条件；</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（八）有下列情形之一的人员不得报考：</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lastRenderedPageBreak/>
        <w:t>1.正在接受司法机关、纪检监察机关立案侦查审查的；</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2.曾因犯罪受过刑事处罚的人员和曾被开除公职的；</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3.在各级招考中被认定有舞弊等严重违反纪律行为的；</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4.已被开封市市直医疗卫生单位正式聘用，在已聘用单位工作不满三年的人员；</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5.国家和省、市另有规定不得应聘到事业单位的人员。</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四、报名与资格审查</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（一）报名与资格审查方式：本次采用现场报名的方式进行，并进行资格审查。</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（二）报名与资格审查时间：2018年3月5</w:t>
      </w:r>
      <w:r w:rsidR="00CA20A9" w:rsidRPr="00522933">
        <w:rPr>
          <w:rFonts w:ascii="仿宋_GB2312" w:eastAsia="仿宋_GB2312" w:hAnsiTheme="minorEastAsia" w:cs="宋体" w:hint="eastAsia"/>
          <w:color w:val="333333"/>
          <w:kern w:val="0"/>
          <w:sz w:val="28"/>
          <w:szCs w:val="28"/>
          <w:bdr w:val="none" w:sz="0" w:space="0" w:color="auto" w:frame="1"/>
          <w:shd w:val="clear" w:color="auto" w:fill="FFFFFF"/>
        </w:rPr>
        <w:t>日—2018年5月18日，工作日</w:t>
      </w:r>
      <w:r w:rsidRPr="00522933">
        <w:rPr>
          <w:rFonts w:ascii="仿宋_GB2312" w:eastAsia="仿宋_GB2312" w:hAnsiTheme="minorEastAsia" w:cs="宋体" w:hint="eastAsia"/>
          <w:color w:val="333333"/>
          <w:kern w:val="0"/>
          <w:sz w:val="28"/>
          <w:szCs w:val="28"/>
          <w:bdr w:val="none" w:sz="0" w:space="0" w:color="auto" w:frame="1"/>
          <w:shd w:val="clear" w:color="auto" w:fill="FFFFFF"/>
        </w:rPr>
        <w:t>上午8:30-11:30，下午2:30—4:30。</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（三）报名与资格审查地点：开封市陇海医院</w:t>
      </w:r>
      <w:r w:rsidR="00B14E74" w:rsidRPr="00522933">
        <w:rPr>
          <w:rFonts w:ascii="仿宋_GB2312" w:eastAsia="仿宋_GB2312" w:hAnsiTheme="minorEastAsia" w:cs="宋体" w:hint="eastAsia"/>
          <w:color w:val="333333"/>
          <w:kern w:val="0"/>
          <w:sz w:val="28"/>
          <w:szCs w:val="28"/>
          <w:bdr w:val="none" w:sz="0" w:space="0" w:color="auto" w:frame="1"/>
          <w:shd w:val="clear" w:color="auto" w:fill="FFFFFF"/>
        </w:rPr>
        <w:t>门诊</w:t>
      </w:r>
      <w:r w:rsidRPr="00522933">
        <w:rPr>
          <w:rFonts w:ascii="仿宋_GB2312" w:eastAsia="仿宋_GB2312" w:hAnsiTheme="minorEastAsia" w:cs="宋体" w:hint="eastAsia"/>
          <w:color w:val="333333"/>
          <w:kern w:val="0"/>
          <w:sz w:val="28"/>
          <w:szCs w:val="28"/>
          <w:bdr w:val="none" w:sz="0" w:space="0" w:color="auto" w:frame="1"/>
          <w:shd w:val="clear" w:color="auto" w:fill="FFFFFF"/>
        </w:rPr>
        <w:t>楼四楼人保科（开封市禹王台区材料厂中街87号）。</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（四）招聘工作咨询电话：0371-22573278</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（五）报名要求：报考人员应对报名时提交信息和材料的真实性负责。凡发现报考者与拟招聘岗位所要求的条件不符以及提供虚假材料的，取消其考试、聘用资格。由此产生的一切后果由个人承担。</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（六）报名材料要求：</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1、须考生本人持《2018年开封市市直医疗卫生单位公开招聘工作人员报名表》、个人简历1份、身份证、毕业证和学位证等相关证件的原件和复印件。</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2、2018年尚未取得毕业证书的应届高校毕业生，需提供学籍证明和</w:t>
      </w:r>
      <w:r w:rsidRPr="00522933">
        <w:rPr>
          <w:rFonts w:ascii="仿宋_GB2312" w:eastAsia="仿宋_GB2312" w:hAnsiTheme="minorEastAsia" w:cs="宋体" w:hint="eastAsia"/>
          <w:color w:val="333333"/>
          <w:kern w:val="0"/>
          <w:sz w:val="28"/>
          <w:szCs w:val="28"/>
          <w:bdr w:val="none" w:sz="0" w:space="0" w:color="auto" w:frame="1"/>
          <w:shd w:val="clear" w:color="auto" w:fill="FFFFFF"/>
        </w:rPr>
        <w:lastRenderedPageBreak/>
        <w:t>就业协议书。在职应聘人员须出具单位同意报考证明。</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3、招聘计划其它条件要求的需提供相关证明材料，如具备执业资格者，报名时需提交执业资格证书原件及复印件。</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4、3张1寸彩色免冠照片（和报名表同版）。</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5、其他条件中要求高中起点的须携带高中毕业证的原件及复印件。</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6、缴费：报名时需缴纳笔试考务费</w:t>
      </w:r>
      <w:r w:rsidR="00924B34" w:rsidRPr="00522933">
        <w:rPr>
          <w:rFonts w:ascii="仿宋_GB2312" w:eastAsia="仿宋_GB2312" w:hAnsiTheme="minorEastAsia" w:cs="宋体" w:hint="eastAsia"/>
          <w:color w:val="333333"/>
          <w:kern w:val="0"/>
          <w:sz w:val="28"/>
          <w:szCs w:val="28"/>
          <w:bdr w:val="none" w:sz="0" w:space="0" w:color="auto" w:frame="1"/>
          <w:shd w:val="clear" w:color="auto" w:fill="FFFFFF"/>
        </w:rPr>
        <w:t xml:space="preserve"> 60</w:t>
      </w:r>
      <w:r w:rsidR="00B14E74" w:rsidRPr="00522933">
        <w:rPr>
          <w:rFonts w:ascii="仿宋_GB2312" w:eastAsia="仿宋_GB2312" w:hAnsiTheme="minorEastAsia" w:cs="宋体" w:hint="eastAsia"/>
          <w:color w:val="333333"/>
          <w:kern w:val="0"/>
          <w:sz w:val="28"/>
          <w:szCs w:val="28"/>
          <w:bdr w:val="none" w:sz="0" w:space="0" w:color="auto" w:frame="1"/>
          <w:shd w:val="clear" w:color="auto" w:fill="FFFFFF"/>
        </w:rPr>
        <w:t xml:space="preserve"> </w:t>
      </w:r>
      <w:r w:rsidRPr="00522933">
        <w:rPr>
          <w:rFonts w:ascii="仿宋_GB2312" w:eastAsia="仿宋_GB2312" w:hAnsiTheme="minorEastAsia" w:cs="宋体" w:hint="eastAsia"/>
          <w:color w:val="333333"/>
          <w:kern w:val="0"/>
          <w:sz w:val="28"/>
          <w:szCs w:val="28"/>
          <w:bdr w:val="none" w:sz="0" w:space="0" w:color="auto" w:frame="1"/>
          <w:shd w:val="clear" w:color="auto" w:fill="FFFFFF"/>
        </w:rPr>
        <w:t>元。</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五、考试</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考试分为笔试、面试及技能测试。</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（一）笔试</w:t>
      </w:r>
    </w:p>
    <w:p w:rsidR="00B14E74"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1、</w:t>
      </w:r>
      <w:r w:rsidR="00B14E74" w:rsidRPr="00522933">
        <w:rPr>
          <w:rFonts w:ascii="仿宋_GB2312" w:eastAsia="仿宋_GB2312" w:hAnsiTheme="minorEastAsia" w:cs="宋体" w:hint="eastAsia"/>
          <w:color w:val="333333"/>
          <w:kern w:val="0"/>
          <w:sz w:val="28"/>
          <w:szCs w:val="28"/>
          <w:bdr w:val="none" w:sz="0" w:space="0" w:color="auto" w:frame="1"/>
          <w:shd w:val="clear" w:color="auto" w:fill="FFFFFF"/>
        </w:rPr>
        <w:t>笔试采取闭卷考试的方式进行。总分为100分，包含公共卫生知识和专业知识。两个科目一套试卷。</w:t>
      </w:r>
    </w:p>
    <w:p w:rsidR="002F77E9" w:rsidRPr="00522933" w:rsidRDefault="002F77E9" w:rsidP="00522933">
      <w:pPr>
        <w:ind w:firstLineChars="150" w:firstLine="420"/>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通过资格审核参加笔试的人数与招聘岗位的比例原则上不低于3:1，根据招聘岗位急需紧缺的需要，个别专业性强的招聘岗位，通过资格审核的人数确实达不到开考比例的，由我院报市卫生和计划生育委员会招聘工作领导小组同意后，可适当降低开考比例。非医学类专业的招聘岗位，在降低比例后仍达不到要求的，此岗位招聘名额递减或取消。</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2、笔试时间</w:t>
      </w:r>
      <w:r w:rsidR="00CA20A9" w:rsidRPr="00522933">
        <w:rPr>
          <w:rFonts w:ascii="仿宋_GB2312" w:eastAsia="仿宋_GB2312" w:hAnsiTheme="minorEastAsia" w:cs="宋体" w:hint="eastAsia"/>
          <w:color w:val="333333"/>
          <w:kern w:val="0"/>
          <w:sz w:val="28"/>
          <w:szCs w:val="28"/>
          <w:bdr w:val="none" w:sz="0" w:space="0" w:color="auto" w:frame="1"/>
          <w:shd w:val="clear" w:color="auto" w:fill="FFFFFF"/>
        </w:rPr>
        <w:t>：2018年6月16日上午，请考生于2018年6月11日—2018年6月15日下午2:30—5:00</w:t>
      </w:r>
      <w:r w:rsidR="00F3683F">
        <w:rPr>
          <w:rFonts w:ascii="仿宋_GB2312" w:eastAsia="仿宋_GB2312" w:hAnsiTheme="minorEastAsia" w:cs="宋体" w:hint="eastAsia"/>
          <w:color w:val="333333"/>
          <w:kern w:val="0"/>
          <w:sz w:val="28"/>
          <w:szCs w:val="28"/>
          <w:bdr w:val="none" w:sz="0" w:space="0" w:color="auto" w:frame="1"/>
          <w:shd w:val="clear" w:color="auto" w:fill="FFFFFF"/>
        </w:rPr>
        <w:t>凭本人身份证</w:t>
      </w:r>
      <w:r w:rsidRPr="00522933">
        <w:rPr>
          <w:rFonts w:ascii="仿宋_GB2312" w:eastAsia="仿宋_GB2312" w:hAnsiTheme="minorEastAsia" w:cs="宋体" w:hint="eastAsia"/>
          <w:color w:val="333333"/>
          <w:kern w:val="0"/>
          <w:sz w:val="28"/>
          <w:szCs w:val="28"/>
          <w:bdr w:val="none" w:sz="0" w:space="0" w:color="auto" w:frame="1"/>
          <w:shd w:val="clear" w:color="auto" w:fill="FFFFFF"/>
        </w:rPr>
        <w:t>到我院</w:t>
      </w:r>
      <w:r w:rsidR="00CA20A9" w:rsidRPr="00522933">
        <w:rPr>
          <w:rFonts w:ascii="仿宋_GB2312" w:eastAsia="仿宋_GB2312" w:hAnsiTheme="minorEastAsia" w:cs="宋体" w:hint="eastAsia"/>
          <w:color w:val="333333"/>
          <w:kern w:val="0"/>
          <w:sz w:val="28"/>
          <w:szCs w:val="28"/>
          <w:bdr w:val="none" w:sz="0" w:space="0" w:color="auto" w:frame="1"/>
          <w:shd w:val="clear" w:color="auto" w:fill="FFFFFF"/>
        </w:rPr>
        <w:t>门诊楼4楼人保</w:t>
      </w:r>
      <w:r w:rsidRPr="00522933">
        <w:rPr>
          <w:rFonts w:ascii="仿宋_GB2312" w:eastAsia="仿宋_GB2312" w:hAnsiTheme="minorEastAsia" w:cs="宋体" w:hint="eastAsia"/>
          <w:color w:val="333333"/>
          <w:kern w:val="0"/>
          <w:sz w:val="28"/>
          <w:szCs w:val="28"/>
          <w:bdr w:val="none" w:sz="0" w:space="0" w:color="auto" w:frame="1"/>
          <w:shd w:val="clear" w:color="auto" w:fill="FFFFFF"/>
        </w:rPr>
        <w:t>科领取准考证（具体考试时间、地点以准考证为准）。</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3、应聘人员笔试成绩和进入面试人员名单，我院及时向考生和社会公布。进入面试人员名单和成绩同时在市卫生和计划生育委员会官方</w:t>
      </w:r>
      <w:r w:rsidRPr="00522933">
        <w:rPr>
          <w:rFonts w:ascii="仿宋_GB2312" w:eastAsia="仿宋_GB2312" w:hAnsiTheme="minorEastAsia" w:cs="宋体" w:hint="eastAsia"/>
          <w:color w:val="333333"/>
          <w:kern w:val="0"/>
          <w:sz w:val="28"/>
          <w:szCs w:val="28"/>
          <w:bdr w:val="none" w:sz="0" w:space="0" w:color="auto" w:frame="1"/>
          <w:shd w:val="clear" w:color="auto" w:fill="FFFFFF"/>
        </w:rPr>
        <w:lastRenderedPageBreak/>
        <w:t>网站上公示。</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（二）面试及实际操作能力测试</w:t>
      </w:r>
    </w:p>
    <w:p w:rsidR="002F77E9" w:rsidRPr="00522933" w:rsidRDefault="002F77E9" w:rsidP="00522933">
      <w:pPr>
        <w:ind w:firstLineChars="200" w:firstLine="560"/>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根据笔试成绩，招聘岗位数与面试人员数按1：3的比例，从高分到低分确定参加面试人选。实际参加面试的应试者人数达不到规定的面试比例的，组织现有人员面试。如果个别专业只有一名考生进入面试，应试者面试成绩须达到本面试考官组使用同一面试题面试所有人员的平均分，方可进入体检与考察。</w:t>
      </w:r>
    </w:p>
    <w:p w:rsidR="008F288F" w:rsidRDefault="002F77E9" w:rsidP="00522933">
      <w:pPr>
        <w:widowControl/>
        <w:shd w:val="clear" w:color="auto" w:fill="F4FAFF"/>
        <w:spacing w:after="150" w:line="520" w:lineRule="atLeast"/>
        <w:ind w:firstLine="560"/>
        <w:jc w:val="left"/>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在面试前对参加面试人员进行资格复审。若面试审核时考生提供的信息与报名信息不一致或不符合应聘岗位条件的，取消考生面试资格。考生逾期未到面试指定地点，视为自动放弃面试资格。</w:t>
      </w:r>
    </w:p>
    <w:p w:rsidR="00522933" w:rsidRPr="00522933" w:rsidRDefault="00522933" w:rsidP="00522933">
      <w:pPr>
        <w:widowControl/>
        <w:shd w:val="clear" w:color="auto" w:fill="F4FAFF"/>
        <w:spacing w:after="150" w:line="520" w:lineRule="atLeast"/>
        <w:ind w:firstLine="560"/>
        <w:jc w:val="left"/>
        <w:rPr>
          <w:rFonts w:ascii="仿宋_GB2312" w:eastAsia="仿宋_GB2312" w:hAnsi="Simsun" w:cs="宋体" w:hint="eastAsia"/>
          <w:kern w:val="0"/>
          <w:sz w:val="28"/>
          <w:szCs w:val="28"/>
        </w:rPr>
      </w:pPr>
      <w:r w:rsidRPr="00522933">
        <w:rPr>
          <w:rFonts w:ascii="仿宋_GB2312" w:eastAsia="仿宋_GB2312" w:hAnsi="Simsun" w:cs="宋体" w:hint="eastAsia"/>
          <w:kern w:val="0"/>
          <w:sz w:val="28"/>
          <w:szCs w:val="28"/>
        </w:rPr>
        <w:t>1、面试：面试工作坚持公开、公正、竞争、择优的原则，坚持科学有序、规范严明、分级负责，严格按照规定程序进行。</w:t>
      </w:r>
    </w:p>
    <w:p w:rsidR="00522933" w:rsidRPr="00522933" w:rsidRDefault="00522933" w:rsidP="00522933">
      <w:pPr>
        <w:widowControl/>
        <w:shd w:val="clear" w:color="auto" w:fill="F4FAFF"/>
        <w:spacing w:after="150" w:line="520" w:lineRule="atLeast"/>
        <w:ind w:firstLine="560"/>
        <w:jc w:val="left"/>
        <w:rPr>
          <w:rFonts w:ascii="仿宋_GB2312" w:eastAsia="仿宋_GB2312" w:hAnsi="Simsun" w:cs="宋体" w:hint="eastAsia"/>
          <w:kern w:val="0"/>
          <w:sz w:val="28"/>
          <w:szCs w:val="28"/>
        </w:rPr>
      </w:pPr>
      <w:r w:rsidRPr="00522933">
        <w:rPr>
          <w:rFonts w:ascii="仿宋_GB2312" w:eastAsia="仿宋_GB2312" w:hAnsi="Simsun" w:cs="宋体" w:hint="eastAsia"/>
          <w:kern w:val="0"/>
          <w:sz w:val="28"/>
          <w:szCs w:val="28"/>
        </w:rPr>
        <w:t>2、面试时间及地点：另行通知。</w:t>
      </w:r>
    </w:p>
    <w:p w:rsidR="00522933" w:rsidRPr="00522933" w:rsidRDefault="00522933" w:rsidP="00522933">
      <w:pPr>
        <w:widowControl/>
        <w:shd w:val="clear" w:color="auto" w:fill="F4FAFF"/>
        <w:spacing w:after="150" w:line="520" w:lineRule="atLeast"/>
        <w:ind w:firstLine="560"/>
        <w:jc w:val="left"/>
        <w:rPr>
          <w:rFonts w:ascii="仿宋_GB2312" w:eastAsia="仿宋_GB2312" w:hAnsi="Simsun" w:cs="宋体" w:hint="eastAsia"/>
          <w:kern w:val="0"/>
          <w:sz w:val="28"/>
          <w:szCs w:val="28"/>
        </w:rPr>
      </w:pPr>
      <w:r w:rsidRPr="00522933">
        <w:rPr>
          <w:rFonts w:ascii="仿宋_GB2312" w:eastAsia="仿宋_GB2312" w:hAnsi="Simsun" w:cs="宋体" w:hint="eastAsia"/>
          <w:kern w:val="0"/>
          <w:sz w:val="28"/>
          <w:szCs w:val="28"/>
        </w:rPr>
        <w:t>3、面试方法：根据招聘岗位的专业特点设置面试考题，采取结构化面试方式，主要考察应试者的综合分析能力、言语表达能力、应变能力、人际合作意识与技巧、举止仪表等。面试试卷每一场次准备两套，常用卷和备用卷各一套，每套试卷包含两道试题，相关面试试题全程按密件程序管理。</w:t>
      </w:r>
    </w:p>
    <w:p w:rsidR="00522933" w:rsidRPr="00522933" w:rsidRDefault="00522933" w:rsidP="00522933">
      <w:pPr>
        <w:widowControl/>
        <w:shd w:val="clear" w:color="auto" w:fill="F4FAFF"/>
        <w:spacing w:after="150" w:line="520" w:lineRule="atLeast"/>
        <w:ind w:firstLine="560"/>
        <w:jc w:val="left"/>
        <w:rPr>
          <w:rFonts w:ascii="仿宋_GB2312" w:eastAsia="仿宋_GB2312" w:hAnsi="Simsun" w:cs="宋体" w:hint="eastAsia"/>
          <w:kern w:val="0"/>
          <w:sz w:val="28"/>
          <w:szCs w:val="28"/>
        </w:rPr>
      </w:pPr>
      <w:r w:rsidRPr="00522933">
        <w:rPr>
          <w:rFonts w:ascii="仿宋_GB2312" w:eastAsia="仿宋_GB2312" w:hAnsi="Simsun" w:cs="宋体" w:hint="eastAsia"/>
          <w:kern w:val="0"/>
          <w:sz w:val="28"/>
          <w:szCs w:val="28"/>
        </w:rPr>
        <w:t>4、护理专业技能测试：在下列项目中随机测试一项。</w:t>
      </w:r>
    </w:p>
    <w:p w:rsidR="00522933" w:rsidRPr="00522933" w:rsidRDefault="00522933" w:rsidP="00522933">
      <w:pPr>
        <w:widowControl/>
        <w:shd w:val="clear" w:color="auto" w:fill="F4FAFF"/>
        <w:spacing w:line="560" w:lineRule="atLeast"/>
        <w:ind w:firstLineChars="200" w:firstLine="560"/>
        <w:rPr>
          <w:rFonts w:ascii="仿宋_GB2312" w:eastAsia="仿宋_GB2312" w:hAnsi="新宋体" w:cs="宋体"/>
          <w:color w:val="000000" w:themeColor="text1"/>
          <w:kern w:val="0"/>
          <w:sz w:val="28"/>
          <w:szCs w:val="28"/>
        </w:rPr>
      </w:pPr>
      <w:r w:rsidRPr="00522933">
        <w:rPr>
          <w:rFonts w:ascii="仿宋_GB2312" w:eastAsia="仿宋_GB2312" w:hAnsi="新宋体" w:cs="宋体" w:hint="eastAsia"/>
          <w:color w:val="000000" w:themeColor="text1"/>
          <w:kern w:val="0"/>
          <w:sz w:val="28"/>
          <w:szCs w:val="28"/>
        </w:rPr>
        <w:t>（1）无菌技术操作（铺无菌盘、取放无菌物品）</w:t>
      </w:r>
    </w:p>
    <w:p w:rsidR="00522933" w:rsidRPr="00522933" w:rsidRDefault="00522933" w:rsidP="00522933">
      <w:pPr>
        <w:widowControl/>
        <w:shd w:val="clear" w:color="auto" w:fill="F4FAFF"/>
        <w:spacing w:line="560" w:lineRule="atLeast"/>
        <w:ind w:firstLineChars="200" w:firstLine="560"/>
        <w:rPr>
          <w:rFonts w:ascii="仿宋_GB2312" w:eastAsia="仿宋_GB2312" w:hAnsi="新宋体" w:cs="宋体"/>
          <w:color w:val="000000" w:themeColor="text1"/>
          <w:kern w:val="0"/>
          <w:sz w:val="28"/>
          <w:szCs w:val="28"/>
        </w:rPr>
      </w:pPr>
      <w:r w:rsidRPr="00522933">
        <w:rPr>
          <w:rFonts w:ascii="仿宋_GB2312" w:eastAsia="仿宋_GB2312" w:hAnsi="新宋体" w:cs="宋体" w:hint="eastAsia"/>
          <w:color w:val="000000" w:themeColor="text1"/>
          <w:kern w:val="0"/>
          <w:sz w:val="28"/>
          <w:szCs w:val="28"/>
        </w:rPr>
        <w:t>（2）单人徒手心肺复苏</w:t>
      </w:r>
    </w:p>
    <w:p w:rsidR="00522933" w:rsidRPr="00522933" w:rsidRDefault="00522933" w:rsidP="00522933">
      <w:pPr>
        <w:widowControl/>
        <w:shd w:val="clear" w:color="auto" w:fill="F4FAFF"/>
        <w:spacing w:line="560" w:lineRule="atLeast"/>
        <w:ind w:firstLineChars="200" w:firstLine="560"/>
        <w:rPr>
          <w:rFonts w:ascii="仿宋_GB2312" w:eastAsia="仿宋_GB2312" w:hAnsi="新宋体" w:cs="宋体"/>
          <w:color w:val="000000" w:themeColor="text1"/>
          <w:kern w:val="0"/>
          <w:sz w:val="28"/>
          <w:szCs w:val="28"/>
        </w:rPr>
      </w:pPr>
      <w:r w:rsidRPr="00522933">
        <w:rPr>
          <w:rFonts w:ascii="仿宋_GB2312" w:eastAsia="仿宋_GB2312" w:hAnsi="新宋体" w:cs="宋体" w:hint="eastAsia"/>
          <w:color w:val="000000" w:themeColor="text1"/>
          <w:kern w:val="0"/>
          <w:sz w:val="28"/>
          <w:szCs w:val="28"/>
        </w:rPr>
        <w:lastRenderedPageBreak/>
        <w:t>（3）穿脱隔离衣</w:t>
      </w:r>
    </w:p>
    <w:p w:rsidR="00522933" w:rsidRPr="00522933" w:rsidRDefault="00522933" w:rsidP="00522933">
      <w:pPr>
        <w:widowControl/>
        <w:shd w:val="clear" w:color="auto" w:fill="F4FAFF"/>
        <w:spacing w:after="150" w:line="520" w:lineRule="atLeast"/>
        <w:ind w:firstLineChars="200" w:firstLine="560"/>
        <w:jc w:val="left"/>
        <w:rPr>
          <w:rFonts w:ascii="仿宋_GB2312" w:eastAsia="仿宋_GB2312" w:hAnsi="Simsun" w:cs="宋体" w:hint="eastAsia"/>
          <w:kern w:val="0"/>
          <w:sz w:val="28"/>
          <w:szCs w:val="28"/>
        </w:rPr>
      </w:pPr>
      <w:r w:rsidRPr="00522933">
        <w:rPr>
          <w:rFonts w:ascii="仿宋_GB2312" w:eastAsia="仿宋_GB2312" w:hAnsi="Simsun" w:cs="宋体" w:hint="eastAsia"/>
          <w:kern w:val="0"/>
          <w:sz w:val="28"/>
          <w:szCs w:val="28"/>
        </w:rPr>
        <w:t>面试及技能测试满分为100分，加试技能测试时，面试及技能测试成绩计算办法为：面试总成绩=面试成绩×50%+技能测试成绩×50%。面试成绩四舍五入保留二位小数。</w:t>
      </w:r>
    </w:p>
    <w:p w:rsidR="00522933" w:rsidRPr="00522933" w:rsidRDefault="00522933" w:rsidP="00522933">
      <w:pPr>
        <w:widowControl/>
        <w:shd w:val="clear" w:color="auto" w:fill="F4FAFF"/>
        <w:spacing w:after="150" w:line="520" w:lineRule="atLeast"/>
        <w:ind w:firstLine="420"/>
        <w:jc w:val="left"/>
        <w:rPr>
          <w:rFonts w:ascii="仿宋_GB2312" w:eastAsia="仿宋_GB2312" w:hAnsi="Simsun" w:cs="宋体" w:hint="eastAsia"/>
          <w:kern w:val="0"/>
          <w:sz w:val="28"/>
          <w:szCs w:val="28"/>
        </w:rPr>
      </w:pPr>
      <w:r w:rsidRPr="00522933">
        <w:rPr>
          <w:rFonts w:ascii="仿宋_GB2312" w:eastAsia="仿宋_GB2312" w:hAnsi="Simsun" w:cs="宋体" w:hint="eastAsia"/>
          <w:b/>
          <w:bCs/>
          <w:kern w:val="0"/>
          <w:sz w:val="28"/>
          <w:szCs w:val="28"/>
        </w:rPr>
        <w:t>（三）考试总成绩计算办法：</w:t>
      </w:r>
    </w:p>
    <w:p w:rsidR="00522933" w:rsidRPr="00522933" w:rsidRDefault="00522933" w:rsidP="00522933">
      <w:pPr>
        <w:widowControl/>
        <w:shd w:val="clear" w:color="auto" w:fill="F4FAFF"/>
        <w:spacing w:after="150" w:line="520" w:lineRule="atLeast"/>
        <w:ind w:firstLine="560"/>
        <w:jc w:val="left"/>
        <w:rPr>
          <w:rFonts w:ascii="仿宋_GB2312" w:eastAsia="仿宋_GB2312" w:hAnsi="Simsun" w:cs="宋体" w:hint="eastAsia"/>
          <w:kern w:val="0"/>
          <w:sz w:val="28"/>
          <w:szCs w:val="28"/>
        </w:rPr>
      </w:pPr>
      <w:r w:rsidRPr="00522933">
        <w:rPr>
          <w:rFonts w:ascii="仿宋_GB2312" w:eastAsia="仿宋_GB2312" w:hAnsi="Simsun" w:cs="宋体" w:hint="eastAsia"/>
          <w:kern w:val="0"/>
          <w:sz w:val="28"/>
          <w:szCs w:val="28"/>
        </w:rPr>
        <w:t>考试总成绩=笔试成绩+面试成绩，总成绩出现并列的，以面试成绩高者优先进入下一环节。</w:t>
      </w:r>
    </w:p>
    <w:p w:rsidR="002F77E9" w:rsidRPr="00522933" w:rsidRDefault="002F77E9" w:rsidP="00522933">
      <w:pPr>
        <w:ind w:firstLineChars="200" w:firstLine="560"/>
        <w:rPr>
          <w:rFonts w:ascii="仿宋_GB2312" w:eastAsia="仿宋_GB2312" w:hAnsiTheme="minorEastAsia" w:cs="宋体"/>
          <w:color w:val="333333"/>
          <w:kern w:val="0"/>
          <w:sz w:val="28"/>
          <w:szCs w:val="28"/>
          <w:bdr w:val="none" w:sz="0" w:space="0" w:color="auto" w:frame="1"/>
          <w:shd w:val="clear" w:color="auto" w:fill="FFFFFF"/>
        </w:rPr>
      </w:pP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六、体检与考察</w:t>
      </w:r>
    </w:p>
    <w:p w:rsidR="002F77E9" w:rsidRPr="00522933" w:rsidRDefault="002F77E9" w:rsidP="00522933">
      <w:pPr>
        <w:ind w:firstLineChars="200" w:firstLine="560"/>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根据考试总成绩、按拟招聘人数1：1的比例，从高分到低分确定参加体检与考察的人员。进入体检与考察的人员名单和其考试总成绩同时在市卫生和计划生育委员会官方网站和开封市</w:t>
      </w:r>
      <w:r w:rsidR="00B255B5" w:rsidRPr="00522933">
        <w:rPr>
          <w:rFonts w:ascii="仿宋_GB2312" w:eastAsia="仿宋_GB2312" w:hAnsiTheme="minorEastAsia" w:cs="宋体" w:hint="eastAsia"/>
          <w:color w:val="333333"/>
          <w:kern w:val="0"/>
          <w:sz w:val="28"/>
          <w:szCs w:val="28"/>
          <w:bdr w:val="none" w:sz="0" w:space="0" w:color="auto" w:frame="1"/>
          <w:shd w:val="clear" w:color="auto" w:fill="FFFFFF"/>
        </w:rPr>
        <w:t>陇海医院</w:t>
      </w:r>
      <w:r w:rsidRPr="00522933">
        <w:rPr>
          <w:rFonts w:ascii="仿宋_GB2312" w:eastAsia="仿宋_GB2312" w:hAnsiTheme="minorEastAsia" w:cs="宋体" w:hint="eastAsia"/>
          <w:color w:val="333333"/>
          <w:kern w:val="0"/>
          <w:sz w:val="28"/>
          <w:szCs w:val="28"/>
          <w:bdr w:val="none" w:sz="0" w:space="0" w:color="auto" w:frame="1"/>
          <w:shd w:val="clear" w:color="auto" w:fill="FFFFFF"/>
        </w:rPr>
        <w:t>官方网站公示。</w:t>
      </w:r>
    </w:p>
    <w:p w:rsidR="002F77E9" w:rsidRPr="00522933" w:rsidRDefault="002F77E9" w:rsidP="00522933">
      <w:pPr>
        <w:ind w:firstLineChars="200" w:firstLine="560"/>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体检与考察工作由我院组织实施，体检费用由应聘人员自理。对体检合格的人员，由我院进行考察。考察内容侧重于思想政治表现、道德品质以及与应聘岗位相关的业务能力和工作实绩等。</w:t>
      </w:r>
    </w:p>
    <w:p w:rsidR="002F77E9" w:rsidRPr="00522933" w:rsidRDefault="002F77E9" w:rsidP="008F288F">
      <w:pPr>
        <w:ind w:firstLineChars="200" w:firstLine="560"/>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体检不合格或在考察阶段考生自动放弃出现缺额时，由我院提出申请，报市卫生和计划生育委员会备案后，从该岗位报考人员中按成绩从高分到低分的顺序依次等额递补，并及时予以公示。考察不合格出现缺额时，不再递补。</w:t>
      </w:r>
    </w:p>
    <w:p w:rsidR="002F77E9" w:rsidRPr="00522933" w:rsidRDefault="002F77E9" w:rsidP="00522933">
      <w:pPr>
        <w:ind w:firstLineChars="200" w:firstLine="560"/>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体检与考察均参照国家公务员招录的有关标准和规定进行。</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lastRenderedPageBreak/>
        <w:t>七、公示和聘用</w:t>
      </w:r>
    </w:p>
    <w:p w:rsidR="002F77E9" w:rsidRPr="00522933" w:rsidRDefault="002F77E9" w:rsidP="00522933">
      <w:pPr>
        <w:ind w:firstLineChars="200" w:firstLine="560"/>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体检与考察合格的拟聘用人员名单，在我院网站和市卫生和计划生育委员会官方网站上进行公示，公示期为7个工作日。公示一经开始，如再出现招聘岗位人选空缺情况，不再递补。</w:t>
      </w:r>
    </w:p>
    <w:p w:rsidR="002F77E9" w:rsidRPr="00522933" w:rsidRDefault="002F77E9" w:rsidP="00522933">
      <w:pPr>
        <w:ind w:firstLineChars="200" w:firstLine="560"/>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经公示无异议的，按照规定程序办理相关的聘用手续。受聘人员在接到聘用通知书后，必须在规定的时间内办理有关手续，按时报到。对本人无正当理由逾期不报到者，聘用资格作废。</w:t>
      </w:r>
    </w:p>
    <w:p w:rsidR="002F77E9" w:rsidRPr="00522933" w:rsidRDefault="002F77E9" w:rsidP="00522933">
      <w:pPr>
        <w:ind w:firstLineChars="200" w:firstLine="560"/>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聘用人员实行试用期制度,试用期满后进行综合考察，合格的予以正式聘用；不合格的，取消聘用资格。</w:t>
      </w:r>
    </w:p>
    <w:p w:rsidR="002F77E9" w:rsidRPr="00522933" w:rsidRDefault="002F77E9" w:rsidP="00522933">
      <w:pPr>
        <w:ind w:firstLineChars="200" w:firstLine="560"/>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2018年应届毕业生不能按时毕业或不能取得拟聘用岗位要求的学历、学位及相关资格证书的，取消聘用资格。受聘人员在合同约定的时间内未取得执业资格者，按照合同约定予以辞聘。</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八、纪律与监督</w:t>
      </w:r>
    </w:p>
    <w:p w:rsidR="002F77E9" w:rsidRPr="00522933" w:rsidRDefault="002F77E9" w:rsidP="00522933">
      <w:pPr>
        <w:ind w:firstLineChars="200" w:firstLine="560"/>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严格公开招聘工作纪律</w:t>
      </w:r>
      <w:r w:rsidRPr="00522933">
        <w:rPr>
          <w:rFonts w:asciiTheme="minorEastAsia" w:eastAsia="仿宋_GB2312" w:hAnsiTheme="minorEastAsia" w:cs="宋体" w:hint="eastAsia"/>
          <w:color w:val="333333"/>
          <w:kern w:val="0"/>
          <w:sz w:val="28"/>
          <w:szCs w:val="28"/>
          <w:bdr w:val="none" w:sz="0" w:space="0" w:color="auto" w:frame="1"/>
          <w:shd w:val="clear" w:color="auto" w:fill="FFFFFF"/>
        </w:rPr>
        <w:t> </w:t>
      </w:r>
      <w:r w:rsidRPr="00522933">
        <w:rPr>
          <w:rFonts w:ascii="仿宋_GB2312" w:eastAsia="仿宋_GB2312" w:hAnsiTheme="minorEastAsia" w:cs="宋体" w:hint="eastAsia"/>
          <w:color w:val="333333"/>
          <w:kern w:val="0"/>
          <w:sz w:val="28"/>
          <w:szCs w:val="28"/>
          <w:bdr w:val="none" w:sz="0" w:space="0" w:color="auto" w:frame="1"/>
          <w:shd w:val="clear" w:color="auto" w:fill="FFFFFF"/>
        </w:rPr>
        <w:t>, 按照公开招聘各项制度规定，加强过程监督，切实做到及时发现、快速应对、严肃处理。招聘工作人员要严格执行回避制度和保密制度，确保公开招聘工作公平、公正。</w:t>
      </w:r>
    </w:p>
    <w:p w:rsidR="002F77E9" w:rsidRPr="00522933" w:rsidRDefault="002F77E9" w:rsidP="00522933">
      <w:pPr>
        <w:ind w:firstLineChars="200" w:firstLine="560"/>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接受社会及有关部门的监督。坚持公示制，招聘工作信息公开、过程公开、结果公开。资格审查贯穿于招聘工作全过程，一经发现不符合招聘条件，弄虚作假或违反招聘规定的应聘人员，取消其考试或聘用资格；对违反本规定招聘的受聘人员，一经查实，解除聘用合同，予以清退。对违反公开招聘纪律的工作人员，视情节轻重调离招聘工作岗位或给予处分；对违反公开招聘纪律的其他相关人员，按照有关</w:t>
      </w:r>
      <w:r w:rsidRPr="00522933">
        <w:rPr>
          <w:rFonts w:ascii="仿宋_GB2312" w:eastAsia="仿宋_GB2312" w:hAnsiTheme="minorEastAsia" w:cs="宋体" w:hint="eastAsia"/>
          <w:color w:val="333333"/>
          <w:kern w:val="0"/>
          <w:sz w:val="28"/>
          <w:szCs w:val="28"/>
          <w:bdr w:val="none" w:sz="0" w:space="0" w:color="auto" w:frame="1"/>
          <w:shd w:val="clear" w:color="auto" w:fill="FFFFFF"/>
        </w:rPr>
        <w:lastRenderedPageBreak/>
        <w:t>规定追究责任。</w:t>
      </w:r>
    </w:p>
    <w:p w:rsidR="002F77E9" w:rsidRPr="00522933" w:rsidRDefault="002F77E9" w:rsidP="00522933">
      <w:pPr>
        <w:ind w:firstLineChars="200" w:firstLine="560"/>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本招聘简章由开封市</w:t>
      </w:r>
      <w:r w:rsidR="00B255B5" w:rsidRPr="00522933">
        <w:rPr>
          <w:rFonts w:ascii="仿宋_GB2312" w:eastAsia="仿宋_GB2312" w:hAnsiTheme="minorEastAsia" w:cs="宋体" w:hint="eastAsia"/>
          <w:color w:val="333333"/>
          <w:kern w:val="0"/>
          <w:sz w:val="28"/>
          <w:szCs w:val="28"/>
          <w:bdr w:val="none" w:sz="0" w:space="0" w:color="auto" w:frame="1"/>
          <w:shd w:val="clear" w:color="auto" w:fill="FFFFFF"/>
        </w:rPr>
        <w:t>陇海</w:t>
      </w:r>
      <w:r w:rsidRPr="00522933">
        <w:rPr>
          <w:rFonts w:ascii="仿宋_GB2312" w:eastAsia="仿宋_GB2312" w:hAnsiTheme="minorEastAsia" w:cs="宋体" w:hint="eastAsia"/>
          <w:color w:val="333333"/>
          <w:kern w:val="0"/>
          <w:sz w:val="28"/>
          <w:szCs w:val="28"/>
          <w:bdr w:val="none" w:sz="0" w:space="0" w:color="auto" w:frame="1"/>
          <w:shd w:val="clear" w:color="auto" w:fill="FFFFFF"/>
        </w:rPr>
        <w:t>医院招聘领导小组办公室负责解释，未尽事宜按国家、省、市有关规定执行。</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特别提示：</w:t>
      </w:r>
    </w:p>
    <w:p w:rsidR="002F77E9" w:rsidRPr="00522933" w:rsidRDefault="002F77E9" w:rsidP="00522933">
      <w:pPr>
        <w:ind w:firstLineChars="200" w:firstLine="560"/>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请及时关注我院官方网站</w:t>
      </w:r>
      <w:r w:rsidR="00B255B5" w:rsidRPr="00522933">
        <w:rPr>
          <w:rFonts w:ascii="仿宋_GB2312" w:eastAsia="仿宋_GB2312" w:hAnsiTheme="minorEastAsia" w:cs="宋体" w:hint="eastAsia"/>
          <w:color w:val="333333"/>
          <w:kern w:val="0"/>
          <w:sz w:val="28"/>
          <w:szCs w:val="28"/>
          <w:bdr w:val="none" w:sz="0" w:space="0" w:color="auto" w:frame="1"/>
          <w:shd w:val="clear" w:color="auto" w:fill="FFFFFF"/>
        </w:rPr>
        <w:t>http://www.kfslhyy.com/</w:t>
      </w:r>
      <w:r w:rsidRPr="00522933">
        <w:rPr>
          <w:rFonts w:ascii="仿宋_GB2312" w:eastAsia="仿宋_GB2312" w:hAnsiTheme="minorEastAsia" w:cs="宋体" w:hint="eastAsia"/>
          <w:color w:val="333333"/>
          <w:kern w:val="0"/>
          <w:sz w:val="28"/>
          <w:szCs w:val="28"/>
          <w:bdr w:val="none" w:sz="0" w:space="0" w:color="auto" w:frame="1"/>
          <w:shd w:val="clear" w:color="auto" w:fill="FFFFFF"/>
        </w:rPr>
        <w:t>查看。凡各环节未按有关通知要求执行的考生，视为自动放弃。</w:t>
      </w:r>
    </w:p>
    <w:p w:rsidR="002F77E9" w:rsidRPr="00522933" w:rsidRDefault="002F77E9" w:rsidP="00522933">
      <w:pPr>
        <w:ind w:firstLineChars="200" w:firstLine="560"/>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本次招聘不指定考试辅导用书，不授权或委托任何机构举办考试辅导培训班。社会上出现任何名义举办的辅导班、辅导网站或出版物、上网卡等，均与招聘主管部门无关。敬请广大报考人员提高警惕，切勿上当受骗。</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招聘工作咨询电话：</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开封市</w:t>
      </w:r>
      <w:r w:rsidR="00B255B5" w:rsidRPr="00522933">
        <w:rPr>
          <w:rFonts w:ascii="仿宋_GB2312" w:eastAsia="仿宋_GB2312" w:hAnsiTheme="minorEastAsia" w:cs="宋体" w:hint="eastAsia"/>
          <w:color w:val="333333"/>
          <w:kern w:val="0"/>
          <w:sz w:val="28"/>
          <w:szCs w:val="28"/>
          <w:bdr w:val="none" w:sz="0" w:space="0" w:color="auto" w:frame="1"/>
          <w:shd w:val="clear" w:color="auto" w:fill="FFFFFF"/>
        </w:rPr>
        <w:t>陇海</w:t>
      </w:r>
      <w:r w:rsidRPr="00522933">
        <w:rPr>
          <w:rFonts w:ascii="仿宋_GB2312" w:eastAsia="仿宋_GB2312" w:hAnsiTheme="minorEastAsia" w:cs="宋体" w:hint="eastAsia"/>
          <w:color w:val="333333"/>
          <w:kern w:val="0"/>
          <w:sz w:val="28"/>
          <w:szCs w:val="28"/>
          <w:bdr w:val="none" w:sz="0" w:space="0" w:color="auto" w:frame="1"/>
          <w:shd w:val="clear" w:color="auto" w:fill="FFFFFF"/>
        </w:rPr>
        <w:t>医院</w:t>
      </w:r>
      <w:r w:rsidRPr="00522933">
        <w:rPr>
          <w:rFonts w:asciiTheme="minorEastAsia" w:eastAsia="仿宋_GB2312" w:hAnsiTheme="minorEastAsia" w:cs="宋体" w:hint="eastAsia"/>
          <w:color w:val="333333"/>
          <w:kern w:val="0"/>
          <w:sz w:val="28"/>
          <w:szCs w:val="28"/>
          <w:bdr w:val="none" w:sz="0" w:space="0" w:color="auto" w:frame="1"/>
          <w:shd w:val="clear" w:color="auto" w:fill="FFFFFF"/>
        </w:rPr>
        <w:t>           </w:t>
      </w:r>
      <w:r w:rsidRPr="00522933">
        <w:rPr>
          <w:rFonts w:ascii="仿宋_GB2312" w:eastAsia="仿宋_GB2312" w:hAnsiTheme="minorEastAsia" w:cs="宋体" w:hint="eastAsia"/>
          <w:color w:val="333333"/>
          <w:kern w:val="0"/>
          <w:sz w:val="28"/>
          <w:szCs w:val="28"/>
          <w:bdr w:val="none" w:sz="0" w:space="0" w:color="auto" w:frame="1"/>
          <w:shd w:val="clear" w:color="auto" w:fill="FFFFFF"/>
        </w:rPr>
        <w:t>0371-</w:t>
      </w:r>
      <w:r w:rsidR="00B255B5" w:rsidRPr="00522933">
        <w:rPr>
          <w:rFonts w:ascii="仿宋_GB2312" w:eastAsia="仿宋_GB2312" w:hAnsiTheme="minorEastAsia" w:cs="宋体" w:hint="eastAsia"/>
          <w:color w:val="333333"/>
          <w:kern w:val="0"/>
          <w:sz w:val="28"/>
          <w:szCs w:val="28"/>
          <w:bdr w:val="none" w:sz="0" w:space="0" w:color="auto" w:frame="1"/>
          <w:shd w:val="clear" w:color="auto" w:fill="FFFFFF"/>
        </w:rPr>
        <w:t>22573278</w:t>
      </w:r>
    </w:p>
    <w:p w:rsidR="002F77E9" w:rsidRPr="00522933" w:rsidRDefault="002F77E9" w:rsidP="00561EAE">
      <w:pPr>
        <w:rPr>
          <w:rFonts w:ascii="仿宋_GB2312" w:eastAsia="仿宋_GB2312" w:hAnsiTheme="minorEastAsia" w:cs="宋体"/>
          <w:color w:val="333333"/>
          <w:kern w:val="0"/>
          <w:sz w:val="28"/>
          <w:szCs w:val="28"/>
          <w:bdr w:val="none" w:sz="0" w:space="0" w:color="auto" w:frame="1"/>
          <w:shd w:val="clear" w:color="auto" w:fill="FFFFFF"/>
        </w:rPr>
      </w:pPr>
      <w:r w:rsidRPr="00522933">
        <w:rPr>
          <w:rFonts w:ascii="仿宋_GB2312" w:eastAsia="仿宋_GB2312" w:hAnsiTheme="minorEastAsia" w:cs="宋体" w:hint="eastAsia"/>
          <w:color w:val="333333"/>
          <w:kern w:val="0"/>
          <w:sz w:val="28"/>
          <w:szCs w:val="28"/>
          <w:bdr w:val="none" w:sz="0" w:space="0" w:color="auto" w:frame="1"/>
          <w:shd w:val="clear" w:color="auto" w:fill="FFFFFF"/>
        </w:rPr>
        <w:t>监督电话：</w:t>
      </w:r>
      <w:r w:rsidRPr="00522933">
        <w:rPr>
          <w:rFonts w:asciiTheme="minorEastAsia" w:eastAsia="仿宋_GB2312" w:hAnsiTheme="minorEastAsia" w:cs="宋体" w:hint="eastAsia"/>
          <w:color w:val="333333"/>
          <w:kern w:val="0"/>
          <w:sz w:val="28"/>
          <w:szCs w:val="28"/>
          <w:bdr w:val="none" w:sz="0" w:space="0" w:color="auto" w:frame="1"/>
          <w:shd w:val="clear" w:color="auto" w:fill="FFFFFF"/>
        </w:rPr>
        <w:t>  </w:t>
      </w:r>
      <w:r w:rsidRPr="00522933">
        <w:rPr>
          <w:rFonts w:ascii="仿宋_GB2312" w:eastAsia="仿宋_GB2312" w:hAnsiTheme="minorEastAsia" w:cs="宋体" w:hint="eastAsia"/>
          <w:color w:val="333333"/>
          <w:kern w:val="0"/>
          <w:sz w:val="28"/>
          <w:szCs w:val="28"/>
          <w:bdr w:val="none" w:sz="0" w:space="0" w:color="auto" w:frame="1"/>
          <w:shd w:val="clear" w:color="auto" w:fill="FFFFFF"/>
        </w:rPr>
        <w:t xml:space="preserve"> </w:t>
      </w:r>
      <w:r w:rsidRPr="00522933">
        <w:rPr>
          <w:rFonts w:asciiTheme="minorEastAsia" w:eastAsia="仿宋_GB2312" w:hAnsiTheme="minorEastAsia" w:cs="宋体" w:hint="eastAsia"/>
          <w:color w:val="333333"/>
          <w:kern w:val="0"/>
          <w:sz w:val="28"/>
          <w:szCs w:val="28"/>
          <w:bdr w:val="none" w:sz="0" w:space="0" w:color="auto" w:frame="1"/>
          <w:shd w:val="clear" w:color="auto" w:fill="FFFFFF"/>
        </w:rPr>
        <w:t> </w:t>
      </w:r>
      <w:r w:rsidRPr="00522933">
        <w:rPr>
          <w:rFonts w:ascii="仿宋_GB2312" w:eastAsia="仿宋_GB2312" w:hAnsiTheme="minorEastAsia" w:cs="宋体" w:hint="eastAsia"/>
          <w:color w:val="333333"/>
          <w:kern w:val="0"/>
          <w:sz w:val="28"/>
          <w:szCs w:val="28"/>
          <w:bdr w:val="none" w:sz="0" w:space="0" w:color="auto" w:frame="1"/>
          <w:shd w:val="clear" w:color="auto" w:fill="FFFFFF"/>
        </w:rPr>
        <w:t xml:space="preserve"> </w:t>
      </w:r>
      <w:r w:rsidR="00B255B5" w:rsidRPr="00522933">
        <w:rPr>
          <w:rFonts w:ascii="仿宋_GB2312" w:eastAsia="仿宋_GB2312" w:hAnsiTheme="minorEastAsia" w:cs="宋体" w:hint="eastAsia"/>
          <w:color w:val="333333"/>
          <w:kern w:val="0"/>
          <w:sz w:val="28"/>
          <w:szCs w:val="28"/>
          <w:bdr w:val="none" w:sz="0" w:space="0" w:color="auto" w:frame="1"/>
          <w:shd w:val="clear" w:color="auto" w:fill="FFFFFF"/>
        </w:rPr>
        <w:t xml:space="preserve">          </w:t>
      </w:r>
      <w:r w:rsidRPr="00522933">
        <w:rPr>
          <w:rFonts w:ascii="仿宋_GB2312" w:eastAsia="仿宋_GB2312" w:hAnsiTheme="minorEastAsia" w:cs="宋体" w:hint="eastAsia"/>
          <w:color w:val="333333"/>
          <w:kern w:val="0"/>
          <w:sz w:val="28"/>
          <w:szCs w:val="28"/>
          <w:bdr w:val="none" w:sz="0" w:space="0" w:color="auto" w:frame="1"/>
          <w:shd w:val="clear" w:color="auto" w:fill="FFFFFF"/>
        </w:rPr>
        <w:t>0371-2</w:t>
      </w:r>
      <w:r w:rsidR="00B255B5" w:rsidRPr="00522933">
        <w:rPr>
          <w:rFonts w:ascii="仿宋_GB2312" w:eastAsia="仿宋_GB2312" w:hAnsiTheme="minorEastAsia" w:cs="宋体" w:hint="eastAsia"/>
          <w:color w:val="333333"/>
          <w:kern w:val="0"/>
          <w:sz w:val="28"/>
          <w:szCs w:val="28"/>
          <w:bdr w:val="none" w:sz="0" w:space="0" w:color="auto" w:frame="1"/>
          <w:shd w:val="clear" w:color="auto" w:fill="FFFFFF"/>
        </w:rPr>
        <w:t>2573498</w:t>
      </w:r>
    </w:p>
    <w:p w:rsidR="0041478D" w:rsidRDefault="0041478D" w:rsidP="00561EAE">
      <w:pPr>
        <w:rPr>
          <w:rFonts w:ascii="仿宋_GB2312" w:eastAsia="仿宋_GB2312" w:hAnsiTheme="minorEastAsia" w:cs="宋体"/>
          <w:color w:val="333333"/>
          <w:kern w:val="0"/>
          <w:sz w:val="28"/>
          <w:szCs w:val="28"/>
          <w:bdr w:val="none" w:sz="0" w:space="0" w:color="auto" w:frame="1"/>
          <w:shd w:val="clear" w:color="auto" w:fill="FFFFFF"/>
        </w:rPr>
      </w:pPr>
    </w:p>
    <w:p w:rsidR="00522933" w:rsidRPr="00522933" w:rsidRDefault="00522933" w:rsidP="00561EAE">
      <w:pPr>
        <w:rPr>
          <w:rFonts w:ascii="仿宋_GB2312" w:eastAsia="仿宋_GB2312" w:hAnsiTheme="minorEastAsia" w:cs="宋体"/>
          <w:color w:val="333333"/>
          <w:kern w:val="0"/>
          <w:sz w:val="28"/>
          <w:szCs w:val="28"/>
          <w:bdr w:val="none" w:sz="0" w:space="0" w:color="auto" w:frame="1"/>
          <w:shd w:val="clear" w:color="auto" w:fill="FFFFFF"/>
        </w:rPr>
      </w:pPr>
    </w:p>
    <w:p w:rsidR="00591090" w:rsidRDefault="00522933" w:rsidP="00522933">
      <w:pPr>
        <w:jc w:val="right"/>
        <w:rPr>
          <w:rFonts w:ascii="仿宋_GB2312" w:eastAsia="仿宋_GB2312" w:hAnsiTheme="minorEastAsia" w:cs="宋体"/>
          <w:color w:val="333333"/>
          <w:kern w:val="0"/>
          <w:sz w:val="28"/>
          <w:szCs w:val="28"/>
          <w:bdr w:val="none" w:sz="0" w:space="0" w:color="auto" w:frame="1"/>
          <w:shd w:val="clear" w:color="auto" w:fill="FFFFFF"/>
        </w:rPr>
      </w:pPr>
      <w:r>
        <w:rPr>
          <w:rFonts w:ascii="仿宋_GB2312" w:eastAsia="仿宋_GB2312" w:hAnsiTheme="minorEastAsia" w:cs="宋体" w:hint="eastAsia"/>
          <w:color w:val="333333"/>
          <w:kern w:val="0"/>
          <w:sz w:val="28"/>
          <w:szCs w:val="28"/>
          <w:bdr w:val="none" w:sz="0" w:space="0" w:color="auto" w:frame="1"/>
          <w:shd w:val="clear" w:color="auto" w:fill="FFFFFF"/>
        </w:rPr>
        <w:t>开封市陇海医院</w:t>
      </w:r>
    </w:p>
    <w:p w:rsidR="00522933" w:rsidRPr="00522933" w:rsidRDefault="00724DD4" w:rsidP="005E1CE5">
      <w:pPr>
        <w:wordWrap w:val="0"/>
        <w:jc w:val="right"/>
        <w:rPr>
          <w:rFonts w:ascii="仿宋_GB2312" w:eastAsia="仿宋_GB2312" w:hAnsiTheme="minorEastAsia" w:cs="宋体"/>
          <w:color w:val="333333"/>
          <w:kern w:val="0"/>
          <w:sz w:val="28"/>
          <w:szCs w:val="28"/>
          <w:bdr w:val="none" w:sz="0" w:space="0" w:color="auto" w:frame="1"/>
          <w:shd w:val="clear" w:color="auto" w:fill="FFFFFF"/>
        </w:rPr>
      </w:pPr>
      <w:r>
        <w:rPr>
          <w:rFonts w:ascii="仿宋_GB2312" w:eastAsia="仿宋_GB2312" w:hAnsiTheme="minorEastAsia" w:cs="宋体" w:hint="eastAsia"/>
          <w:color w:val="333333"/>
          <w:kern w:val="0"/>
          <w:sz w:val="28"/>
          <w:szCs w:val="28"/>
          <w:bdr w:val="none" w:sz="0" w:space="0" w:color="auto" w:frame="1"/>
          <w:shd w:val="clear" w:color="auto" w:fill="FFFFFF"/>
        </w:rPr>
        <w:t>2018.6.5</w:t>
      </w:r>
      <w:r w:rsidR="005E1CE5">
        <w:rPr>
          <w:rFonts w:ascii="仿宋_GB2312" w:eastAsia="仿宋_GB2312" w:hAnsiTheme="minorEastAsia" w:cs="宋体" w:hint="eastAsia"/>
          <w:color w:val="333333"/>
          <w:kern w:val="0"/>
          <w:sz w:val="28"/>
          <w:szCs w:val="28"/>
          <w:bdr w:val="none" w:sz="0" w:space="0" w:color="auto" w:frame="1"/>
          <w:shd w:val="clear" w:color="auto" w:fill="FFFFFF"/>
        </w:rPr>
        <w:t xml:space="preserve">   </w:t>
      </w:r>
    </w:p>
    <w:sectPr w:rsidR="00522933" w:rsidRPr="00522933" w:rsidSect="003208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ACB" w:rsidRDefault="00704ACB" w:rsidP="002F77E9">
      <w:r>
        <w:separator/>
      </w:r>
    </w:p>
  </w:endnote>
  <w:endnote w:type="continuationSeparator" w:id="1">
    <w:p w:rsidR="00704ACB" w:rsidRDefault="00704ACB" w:rsidP="002F77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ACB" w:rsidRDefault="00704ACB" w:rsidP="002F77E9">
      <w:r>
        <w:separator/>
      </w:r>
    </w:p>
  </w:footnote>
  <w:footnote w:type="continuationSeparator" w:id="1">
    <w:p w:rsidR="00704ACB" w:rsidRDefault="00704ACB" w:rsidP="002F77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77E9"/>
    <w:rsid w:val="0002148A"/>
    <w:rsid w:val="00025FAE"/>
    <w:rsid w:val="00084305"/>
    <w:rsid w:val="00093306"/>
    <w:rsid w:val="00096B95"/>
    <w:rsid w:val="00116575"/>
    <w:rsid w:val="00150A8E"/>
    <w:rsid w:val="002A6A8D"/>
    <w:rsid w:val="002F02F4"/>
    <w:rsid w:val="002F77E9"/>
    <w:rsid w:val="00320816"/>
    <w:rsid w:val="00372C9C"/>
    <w:rsid w:val="003C4913"/>
    <w:rsid w:val="0041478D"/>
    <w:rsid w:val="00477F0E"/>
    <w:rsid w:val="004C1A71"/>
    <w:rsid w:val="004E5D2E"/>
    <w:rsid w:val="004F44E4"/>
    <w:rsid w:val="00522933"/>
    <w:rsid w:val="00561EAE"/>
    <w:rsid w:val="00591090"/>
    <w:rsid w:val="005C7164"/>
    <w:rsid w:val="005E1CE5"/>
    <w:rsid w:val="006C43E9"/>
    <w:rsid w:val="00704ACB"/>
    <w:rsid w:val="0071292C"/>
    <w:rsid w:val="00724DD4"/>
    <w:rsid w:val="007331EF"/>
    <w:rsid w:val="007A15A9"/>
    <w:rsid w:val="007B1D64"/>
    <w:rsid w:val="007B509D"/>
    <w:rsid w:val="007C107B"/>
    <w:rsid w:val="00897805"/>
    <w:rsid w:val="008F288F"/>
    <w:rsid w:val="00924B34"/>
    <w:rsid w:val="00942B0F"/>
    <w:rsid w:val="00B14E74"/>
    <w:rsid w:val="00B255B5"/>
    <w:rsid w:val="00B26F64"/>
    <w:rsid w:val="00BF7AA9"/>
    <w:rsid w:val="00CA20A9"/>
    <w:rsid w:val="00CA297B"/>
    <w:rsid w:val="00CA5018"/>
    <w:rsid w:val="00D11C08"/>
    <w:rsid w:val="00D15C7A"/>
    <w:rsid w:val="00D20758"/>
    <w:rsid w:val="00DB0C3F"/>
    <w:rsid w:val="00E329EF"/>
    <w:rsid w:val="00F3683F"/>
    <w:rsid w:val="00F92B33"/>
    <w:rsid w:val="00FA45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16"/>
    <w:pPr>
      <w:widowControl w:val="0"/>
      <w:jc w:val="both"/>
    </w:pPr>
  </w:style>
  <w:style w:type="paragraph" w:styleId="1">
    <w:name w:val="heading 1"/>
    <w:basedOn w:val="a"/>
    <w:link w:val="1Char"/>
    <w:uiPriority w:val="9"/>
    <w:qFormat/>
    <w:rsid w:val="00B255B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77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77E9"/>
    <w:rPr>
      <w:sz w:val="18"/>
      <w:szCs w:val="18"/>
    </w:rPr>
  </w:style>
  <w:style w:type="paragraph" w:styleId="a4">
    <w:name w:val="footer"/>
    <w:basedOn w:val="a"/>
    <w:link w:val="Char0"/>
    <w:uiPriority w:val="99"/>
    <w:semiHidden/>
    <w:unhideWhenUsed/>
    <w:rsid w:val="002F77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77E9"/>
    <w:rPr>
      <w:sz w:val="18"/>
      <w:szCs w:val="18"/>
    </w:rPr>
  </w:style>
  <w:style w:type="paragraph" w:styleId="a5">
    <w:name w:val="Normal (Web)"/>
    <w:basedOn w:val="a"/>
    <w:uiPriority w:val="99"/>
    <w:semiHidden/>
    <w:unhideWhenUsed/>
    <w:rsid w:val="002F77E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F77E9"/>
    <w:rPr>
      <w:b/>
      <w:bCs/>
    </w:rPr>
  </w:style>
  <w:style w:type="character" w:styleId="a7">
    <w:name w:val="Hyperlink"/>
    <w:basedOn w:val="a0"/>
    <w:uiPriority w:val="99"/>
    <w:unhideWhenUsed/>
    <w:rsid w:val="002F77E9"/>
    <w:rPr>
      <w:color w:val="0000FF"/>
      <w:u w:val="single"/>
    </w:rPr>
  </w:style>
  <w:style w:type="paragraph" w:customStyle="1" w:styleId="p">
    <w:name w:val="p"/>
    <w:basedOn w:val="a"/>
    <w:rsid w:val="002F77E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B255B5"/>
    <w:rPr>
      <w:rFonts w:ascii="宋体" w:eastAsia="宋体" w:hAnsi="宋体" w:cs="宋体"/>
      <w:b/>
      <w:bCs/>
      <w:kern w:val="36"/>
      <w:sz w:val="48"/>
      <w:szCs w:val="48"/>
    </w:rPr>
  </w:style>
  <w:style w:type="paragraph" w:styleId="a8">
    <w:name w:val="Balloon Text"/>
    <w:basedOn w:val="a"/>
    <w:link w:val="Char1"/>
    <w:uiPriority w:val="99"/>
    <w:semiHidden/>
    <w:unhideWhenUsed/>
    <w:rsid w:val="007C107B"/>
    <w:rPr>
      <w:sz w:val="18"/>
      <w:szCs w:val="18"/>
    </w:rPr>
  </w:style>
  <w:style w:type="character" w:customStyle="1" w:styleId="Char1">
    <w:name w:val="批注框文本 Char"/>
    <w:basedOn w:val="a0"/>
    <w:link w:val="a8"/>
    <w:uiPriority w:val="99"/>
    <w:semiHidden/>
    <w:rsid w:val="007C107B"/>
    <w:rPr>
      <w:sz w:val="18"/>
      <w:szCs w:val="18"/>
    </w:rPr>
  </w:style>
</w:styles>
</file>

<file path=word/webSettings.xml><?xml version="1.0" encoding="utf-8"?>
<w:webSettings xmlns:r="http://schemas.openxmlformats.org/officeDocument/2006/relationships" xmlns:w="http://schemas.openxmlformats.org/wordprocessingml/2006/main">
  <w:divs>
    <w:div w:id="1482767349">
      <w:bodyDiv w:val="1"/>
      <w:marLeft w:val="0"/>
      <w:marRight w:val="0"/>
      <w:marTop w:val="0"/>
      <w:marBottom w:val="0"/>
      <w:divBdr>
        <w:top w:val="none" w:sz="0" w:space="0" w:color="auto"/>
        <w:left w:val="none" w:sz="0" w:space="0" w:color="auto"/>
        <w:bottom w:val="none" w:sz="0" w:space="0" w:color="auto"/>
        <w:right w:val="none" w:sz="0" w:space="0" w:color="auto"/>
      </w:divBdr>
    </w:div>
    <w:div w:id="1761365526">
      <w:bodyDiv w:val="1"/>
      <w:marLeft w:val="0"/>
      <w:marRight w:val="0"/>
      <w:marTop w:val="0"/>
      <w:marBottom w:val="0"/>
      <w:divBdr>
        <w:top w:val="none" w:sz="0" w:space="0" w:color="auto"/>
        <w:left w:val="none" w:sz="0" w:space="0" w:color="auto"/>
        <w:bottom w:val="none" w:sz="0" w:space="0" w:color="auto"/>
        <w:right w:val="none" w:sz="0" w:space="0" w:color="auto"/>
      </w:divBdr>
    </w:div>
    <w:div w:id="2051027362">
      <w:bodyDiv w:val="1"/>
      <w:marLeft w:val="0"/>
      <w:marRight w:val="0"/>
      <w:marTop w:val="0"/>
      <w:marBottom w:val="0"/>
      <w:divBdr>
        <w:top w:val="none" w:sz="0" w:space="0" w:color="auto"/>
        <w:left w:val="none" w:sz="0" w:space="0" w:color="auto"/>
        <w:bottom w:val="none" w:sz="0" w:space="0" w:color="auto"/>
        <w:right w:val="none" w:sz="0" w:space="0" w:color="auto"/>
      </w:divBdr>
    </w:div>
    <w:div w:id="20703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498</Words>
  <Characters>2841</Characters>
  <Application>Microsoft Office Word</Application>
  <DocSecurity>0</DocSecurity>
  <Lines>23</Lines>
  <Paragraphs>6</Paragraphs>
  <ScaleCrop>false</ScaleCrop>
  <Company>微软中国</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27</cp:revision>
  <cp:lastPrinted>2018-06-04T07:33:00Z</cp:lastPrinted>
  <dcterms:created xsi:type="dcterms:W3CDTF">2018-02-26T02:06:00Z</dcterms:created>
  <dcterms:modified xsi:type="dcterms:W3CDTF">2018-06-05T00:52:00Z</dcterms:modified>
</cp:coreProperties>
</file>